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DE" w:rsidRPr="00B117DE" w:rsidRDefault="00B117DE" w:rsidP="00B11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B117DE" w:rsidRPr="00B117DE" w:rsidRDefault="00B117DE" w:rsidP="00B117DE">
      <w:pPr>
        <w:autoSpaceDN w:val="0"/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B117DE" w:rsidRPr="00B117DE" w:rsidRDefault="00B117DE" w:rsidP="00B117DE">
      <w:pPr>
        <w:autoSpaceDN w:val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B117DE" w:rsidRPr="00B117DE" w:rsidRDefault="00B117DE" w:rsidP="00B117DE">
      <w:pPr>
        <w:autoSpaceDN w:val="0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B117DE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B117DE" w:rsidRPr="00B117DE" w:rsidRDefault="00B117DE" w:rsidP="00B117DE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widowControl w:val="0"/>
        <w:tabs>
          <w:tab w:val="left" w:pos="1320"/>
          <w:tab w:val="left" w:pos="2910"/>
          <w:tab w:val="center" w:pos="4677"/>
          <w:tab w:val="right" w:pos="9355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>2</w:t>
      </w:r>
      <w:r w:rsidR="00AC2692">
        <w:rPr>
          <w:rFonts w:ascii="Arial" w:eastAsia="Times New Roman" w:hAnsi="Arial" w:cs="Arial"/>
          <w:sz w:val="24"/>
          <w:szCs w:val="24"/>
        </w:rPr>
        <w:t>8</w:t>
      </w:r>
      <w:r w:rsidRPr="00B117DE">
        <w:rPr>
          <w:rFonts w:ascii="Arial" w:eastAsia="Times New Roman" w:hAnsi="Arial" w:cs="Arial"/>
          <w:sz w:val="24"/>
          <w:szCs w:val="24"/>
        </w:rPr>
        <w:t>.06.2013 г.                                                                                                          № 2</w:t>
      </w:r>
      <w:r w:rsidR="00AC2692">
        <w:rPr>
          <w:rFonts w:ascii="Arial" w:eastAsia="Times New Roman" w:hAnsi="Arial" w:cs="Arial"/>
          <w:sz w:val="24"/>
          <w:szCs w:val="24"/>
        </w:rPr>
        <w:t>3</w:t>
      </w:r>
    </w:p>
    <w:p w:rsidR="00B117DE" w:rsidRPr="00B117DE" w:rsidRDefault="00B117DE" w:rsidP="00B117DE">
      <w:pPr>
        <w:tabs>
          <w:tab w:val="left" w:pos="12049"/>
        </w:tabs>
        <w:autoSpaceDN w:val="0"/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117DE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4644"/>
        <w:gridCol w:w="4628"/>
      </w:tblGrid>
      <w:tr w:rsidR="00B117DE" w:rsidRPr="00B117DE" w:rsidTr="00AC2692">
        <w:trPr>
          <w:trHeight w:val="1056"/>
        </w:trPr>
        <w:tc>
          <w:tcPr>
            <w:tcW w:w="4644" w:type="dxa"/>
            <w:hideMark/>
          </w:tcPr>
          <w:p w:rsidR="00B117DE" w:rsidRPr="00B117DE" w:rsidRDefault="00AC2692" w:rsidP="00B117DE">
            <w:pPr>
              <w:autoSpaceDN w:val="0"/>
              <w:spacing w:after="0"/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Об утверждении Правил проверки до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товерности и полноты сведений, пре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ставляемых лицами, поступающими на работу на должность руководителя м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ниципального учреждения, и руковод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pacing w:val="-4"/>
                <w:sz w:val="24"/>
                <w:szCs w:val="24"/>
              </w:rPr>
              <w:t>телями муниципальных учреждений</w:t>
            </w:r>
          </w:p>
        </w:tc>
        <w:tc>
          <w:tcPr>
            <w:tcW w:w="4628" w:type="dxa"/>
          </w:tcPr>
          <w:p w:rsidR="00B117DE" w:rsidRPr="00B117DE" w:rsidRDefault="00B117DE" w:rsidP="00B117DE">
            <w:pPr>
              <w:widowControl w:val="0"/>
              <w:tabs>
                <w:tab w:val="left" w:pos="1485"/>
              </w:tabs>
              <w:autoSpaceDN w:val="0"/>
              <w:spacing w:after="0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17DE" w:rsidRPr="00B117DE" w:rsidRDefault="00B117DE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Default="00B117DE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AC2692">
        <w:rPr>
          <w:rFonts w:ascii="Arial" w:eastAsia="Times New Roman" w:hAnsi="Arial" w:cs="Arial"/>
          <w:sz w:val="24"/>
          <w:szCs w:val="24"/>
        </w:rPr>
        <w:t>частью 7-1 статьи 8 Федерального закона «О противоде</w:t>
      </w:r>
      <w:r w:rsidR="00AC2692">
        <w:rPr>
          <w:rFonts w:ascii="Arial" w:eastAsia="Times New Roman" w:hAnsi="Arial" w:cs="Arial"/>
          <w:sz w:val="24"/>
          <w:szCs w:val="24"/>
        </w:rPr>
        <w:t>й</w:t>
      </w:r>
      <w:r w:rsidR="00AC2692">
        <w:rPr>
          <w:rFonts w:ascii="Arial" w:eastAsia="Times New Roman" w:hAnsi="Arial" w:cs="Arial"/>
          <w:sz w:val="24"/>
          <w:szCs w:val="24"/>
        </w:rPr>
        <w:t xml:space="preserve">ствии коррупции» </w:t>
      </w:r>
    </w:p>
    <w:p w:rsidR="00AC2692" w:rsidRPr="00B117DE" w:rsidRDefault="00AC2692" w:rsidP="00B117DE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17D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B117DE" w:rsidRPr="00B117DE" w:rsidRDefault="00B117DE" w:rsidP="00AC2692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1. </w:t>
      </w:r>
      <w:r w:rsidR="00AC2692">
        <w:rPr>
          <w:rFonts w:ascii="Arial" w:eastAsia="Times New Roman" w:hAnsi="Arial" w:cs="Arial"/>
          <w:sz w:val="24"/>
          <w:szCs w:val="24"/>
        </w:rPr>
        <w:t xml:space="preserve">Утвердить Правила проверки достоверности и полноты сведений, </w:t>
      </w:r>
      <w:r w:rsidR="00AC2692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пре</w:t>
      </w:r>
      <w:r w:rsidR="00AC2692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д</w:t>
      </w:r>
      <w:r w:rsidR="00AC2692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ставляемых лицами, поступающими на работу на должность руководителя муниц</w:t>
      </w:r>
      <w:r w:rsidR="00AC2692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и</w:t>
      </w:r>
      <w:r w:rsidR="00AC2692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пального учреждения, и руководителями муниципальных учреждений</w:t>
      </w:r>
      <w:r w:rsidR="00FB508C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 xml:space="preserve"> (приложение № 1)</w:t>
      </w:r>
      <w:r w:rsidR="00AC2692">
        <w:rPr>
          <w:rFonts w:ascii="Arial" w:eastAsia="Times New Roman" w:hAnsi="Arial" w:cs="Arial"/>
          <w:bCs/>
          <w:iCs/>
          <w:color w:val="000000"/>
          <w:spacing w:val="-4"/>
          <w:sz w:val="24"/>
          <w:szCs w:val="24"/>
        </w:rPr>
        <w:t>.</w:t>
      </w:r>
    </w:p>
    <w:p w:rsidR="00B117DE" w:rsidRPr="00B117DE" w:rsidRDefault="00B117DE" w:rsidP="00AC2692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2. </w:t>
      </w:r>
      <w:r w:rsidR="00AC2692">
        <w:rPr>
          <w:rFonts w:ascii="Arial" w:eastAsia="Times New Roman" w:hAnsi="Arial" w:cs="Arial"/>
          <w:sz w:val="24"/>
          <w:szCs w:val="24"/>
        </w:rPr>
        <w:t>Опубликовать настоящее постановление в</w:t>
      </w:r>
      <w:r w:rsidR="00FB508C">
        <w:rPr>
          <w:rFonts w:ascii="Arial" w:eastAsia="Times New Roman" w:hAnsi="Arial" w:cs="Arial"/>
          <w:sz w:val="24"/>
          <w:szCs w:val="24"/>
        </w:rPr>
        <w:t xml:space="preserve"> установленном порядке.</w:t>
      </w:r>
    </w:p>
    <w:p w:rsidR="00B117DE" w:rsidRPr="00B117DE" w:rsidRDefault="00FB508C" w:rsidP="00FB508C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117DE" w:rsidRPr="00B117D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117DE" w:rsidRPr="00B117D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117DE" w:rsidRPr="00B117D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FB508C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17DE">
        <w:rPr>
          <w:rFonts w:ascii="Arial" w:eastAsia="Times New Roman" w:hAnsi="Arial" w:cs="Arial"/>
          <w:sz w:val="24"/>
          <w:szCs w:val="24"/>
        </w:rPr>
        <w:t xml:space="preserve">Глава Администрации                </w:t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</w:r>
      <w:r w:rsidRPr="00B117DE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B117DE" w:rsidRPr="00B117DE" w:rsidRDefault="00B117DE" w:rsidP="00B117DE">
      <w:pPr>
        <w:autoSpaceDN w:val="0"/>
        <w:rPr>
          <w:rFonts w:ascii="Arial" w:eastAsia="Times New Roman" w:hAnsi="Arial" w:cs="Arial"/>
          <w:sz w:val="18"/>
          <w:szCs w:val="18"/>
        </w:rPr>
      </w:pPr>
    </w:p>
    <w:p w:rsidR="00B117DE" w:rsidRPr="00B117DE" w:rsidRDefault="00B117DE" w:rsidP="00B117DE">
      <w:pPr>
        <w:autoSpaceDN w:val="0"/>
        <w:rPr>
          <w:rFonts w:ascii="Arial" w:eastAsia="Times New Roman" w:hAnsi="Arial" w:cs="Arial"/>
          <w:sz w:val="24"/>
          <w:szCs w:val="24"/>
        </w:rPr>
      </w:pPr>
    </w:p>
    <w:p w:rsidR="00B117DE" w:rsidRP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исп.</w:t>
      </w:r>
    </w:p>
    <w:p w:rsidR="00B117DE" w:rsidRPr="00B117DE" w:rsidRDefault="00B117DE" w:rsidP="00B117DE">
      <w:pPr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17DE">
        <w:rPr>
          <w:rFonts w:ascii="Arial" w:eastAsia="Times New Roman" w:hAnsi="Arial" w:cs="Arial"/>
          <w:sz w:val="16"/>
          <w:szCs w:val="16"/>
        </w:rPr>
        <w:t>Билоус О.И.</w:t>
      </w:r>
    </w:p>
    <w:p w:rsidR="00CE7F9E" w:rsidRDefault="00CE7F9E"/>
    <w:p w:rsidR="007C62BF" w:rsidRDefault="007C62BF"/>
    <w:p w:rsidR="007C62BF" w:rsidRDefault="007C62BF"/>
    <w:p w:rsidR="007C62BF" w:rsidRDefault="007C62BF"/>
    <w:p w:rsidR="007C62BF" w:rsidRDefault="007C62BF"/>
    <w:p w:rsidR="007C62BF" w:rsidRDefault="007C62BF"/>
    <w:p w:rsidR="007C62BF" w:rsidRDefault="007C62BF"/>
    <w:p w:rsidR="007C62BF" w:rsidRDefault="007C62BF"/>
    <w:p w:rsidR="007C62BF" w:rsidRDefault="007C62BF"/>
    <w:p w:rsidR="009E22A0" w:rsidRDefault="009E22A0" w:rsidP="007C62BF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5021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C62BF" w:rsidRPr="007C62BF" w:rsidRDefault="007C62BF" w:rsidP="00010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7C62BF" w:rsidRPr="007C62BF" w:rsidRDefault="007C62BF" w:rsidP="00010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Утверждено постановлением </w:t>
      </w:r>
    </w:p>
    <w:p w:rsidR="007C62BF" w:rsidRPr="007C62BF" w:rsidRDefault="007C62BF" w:rsidP="00010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администрации </w:t>
      </w:r>
      <w:r w:rsidRPr="007C62BF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>Ларичихинского сельс</w:t>
      </w:r>
      <w:r w:rsidRPr="007C62BF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>о</w:t>
      </w:r>
      <w:r w:rsidRPr="007C62BF"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>вета</w:t>
      </w:r>
    </w:p>
    <w:p w:rsidR="007C62BF" w:rsidRPr="007C62BF" w:rsidRDefault="007C62BF" w:rsidP="000107F1">
      <w:pPr>
        <w:widowControl w:val="0"/>
        <w:shd w:val="clear" w:color="auto" w:fill="FFFFFF"/>
        <w:tabs>
          <w:tab w:val="left" w:pos="6984"/>
        </w:tabs>
        <w:autoSpaceDE w:val="0"/>
        <w:autoSpaceDN w:val="0"/>
        <w:adjustRightInd w:val="0"/>
        <w:spacing w:after="0" w:line="240" w:lineRule="auto"/>
        <w:ind w:left="5030"/>
        <w:jc w:val="right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от 28.06.2013</w:t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г. № 23</w:t>
      </w:r>
    </w:p>
    <w:p w:rsidR="007C62BF" w:rsidRDefault="007C62BF" w:rsidP="007C6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7C62BF" w:rsidRPr="007C62BF" w:rsidRDefault="007C62BF" w:rsidP="007C6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ПРАВИЛА</w:t>
      </w:r>
    </w:p>
    <w:p w:rsidR="007C62BF" w:rsidRDefault="007C62BF" w:rsidP="007C6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проверки достоверности и полноты сведений, представляемых лицами, 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пост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пающими на работу на должность руководителя муниципального у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реждения, и руководителями муниципальных учреждений</w:t>
      </w:r>
    </w:p>
    <w:p w:rsidR="007C62BF" w:rsidRPr="007C62BF" w:rsidRDefault="007C62BF" w:rsidP="007C6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jc w:val="center"/>
        <w:rPr>
          <w:rFonts w:ascii="Arial" w:eastAsia="Times New Roman" w:hAnsi="Arial" w:cs="Arial"/>
          <w:sz w:val="24"/>
          <w:szCs w:val="24"/>
        </w:rPr>
      </w:pPr>
    </w:p>
    <w:p w:rsidR="007C62BF" w:rsidRPr="007C62BF" w:rsidRDefault="007C62BF" w:rsidP="007C62B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34"/>
          <w:sz w:val="24"/>
          <w:szCs w:val="24"/>
        </w:rPr>
        <w:t>1.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Настоящими Правилами устанавливается порядок осуществления</w:t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  <w:t xml:space="preserve">проверки достоверности и </w:t>
      </w:r>
      <w:proofErr w:type="gramStart"/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полноты</w:t>
      </w:r>
      <w:proofErr w:type="gramEnd"/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представляемых лицами, поступающими на</w:t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работу на должность руководителя муниципального учреждения,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и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  <w:t>руководителями муниципальных учреждений (далее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Учреждение) сведений о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своих доходах, об имуществе и обязательствах имущественного характера, а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также о доходах, об имуществе и обязательствах имущественного характера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t>своих супруга (супруги) и несовершеннолетних детей (далее - проверка).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2"/>
          <w:sz w:val="24"/>
          <w:szCs w:val="24"/>
        </w:rPr>
        <w:t>2.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Проверка осуществляется по решению учредителя Учреждения или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лица, которому такие полномочия предоставлены учредителем.</w:t>
      </w:r>
    </w:p>
    <w:p w:rsidR="007C62BF" w:rsidRPr="007C62BF" w:rsidRDefault="007C62BF" w:rsidP="007C62BF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24" w:firstLine="696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z w:val="24"/>
          <w:szCs w:val="24"/>
        </w:rPr>
        <w:t>Решение принимается отдельно в отношении каждого лица,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8"/>
          <w:sz w:val="24"/>
          <w:szCs w:val="24"/>
        </w:rPr>
        <w:t>поступающего на работу на должность руководителя Учреждения, или</w:t>
      </w:r>
      <w:r w:rsidRPr="007C62BF">
        <w:rPr>
          <w:rFonts w:ascii="Arial" w:eastAsia="Times New Roman" w:hAnsi="Arial" w:cs="Arial"/>
          <w:color w:val="000000"/>
          <w:spacing w:val="8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руководителя Учреждения и оформляется в письменном виде.</w:t>
      </w:r>
    </w:p>
    <w:p w:rsidR="007C62BF" w:rsidRPr="007C62BF" w:rsidRDefault="007C62BF" w:rsidP="007C62BF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24" w:firstLine="696"/>
        <w:jc w:val="both"/>
        <w:rPr>
          <w:rFonts w:ascii="Arial" w:eastAsia="Times New Roman" w:hAnsi="Arial" w:cs="Arial"/>
          <w:color w:val="000000"/>
          <w:spacing w:val="-12"/>
          <w:sz w:val="24"/>
          <w:szCs w:val="24"/>
        </w:rPr>
      </w:pPr>
      <w:proofErr w:type="gramStart"/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Проверку проводит уполномоченное структурное подразделение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(должностное лицо) органа местного самоуправления,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осуществляющего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6"/>
          <w:sz w:val="24"/>
          <w:szCs w:val="24"/>
        </w:rPr>
        <w:t>функции и полномочия Учредителя учреждения (далее - уполномоченное</w:t>
      </w:r>
      <w:r w:rsidRPr="007C62BF">
        <w:rPr>
          <w:rFonts w:ascii="Arial" w:eastAsia="Times New Roman" w:hAnsi="Arial" w:cs="Arial"/>
          <w:color w:val="000000"/>
          <w:spacing w:val="6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структурное подразделение (должностное лицо).</w:t>
      </w:r>
      <w:proofErr w:type="gramEnd"/>
    </w:p>
    <w:p w:rsidR="007C62BF" w:rsidRPr="007C62BF" w:rsidRDefault="007C62BF" w:rsidP="007C62BF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24" w:firstLine="696"/>
        <w:jc w:val="both"/>
        <w:rPr>
          <w:rFonts w:ascii="Arial" w:eastAsia="Times New Roman" w:hAnsi="Arial" w:cs="Arial"/>
          <w:color w:val="000000"/>
          <w:spacing w:val="-16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Основанием для осуществления проверки является информация,</w:t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  <w:t>представленная в письменном виде в установленном порядке: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1"/>
          <w:sz w:val="24"/>
          <w:szCs w:val="24"/>
        </w:rPr>
        <w:t>а)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правоохранительными органами, иными государственными органами,</w:t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  <w:t>органами местного самоуправления и их должностными лицами;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7"/>
          <w:sz w:val="24"/>
          <w:szCs w:val="24"/>
        </w:rPr>
        <w:t>б)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t>должностными лицами кадровых подразделений органов местного</w:t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самоуправления, ответственными за работу по профилактике коррупционных и</w:t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5"/>
          <w:sz w:val="24"/>
          <w:szCs w:val="24"/>
        </w:rPr>
        <w:t>иных правонарушений;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7"/>
          <w:sz w:val="24"/>
          <w:szCs w:val="24"/>
        </w:rPr>
        <w:t>в)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постоянно действующими руководящими органами политических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>партий и зарегистрированных в соответствии с законодательством Российской</w:t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Федерации иных общероссийских и краевых общественных объединений, не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5"/>
          <w:sz w:val="24"/>
          <w:szCs w:val="24"/>
        </w:rPr>
        <w:t>являющихся политическими партиями;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0"/>
          <w:sz w:val="24"/>
          <w:szCs w:val="24"/>
        </w:rPr>
        <w:t>г)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2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pacing w:val="-5"/>
          <w:sz w:val="24"/>
          <w:szCs w:val="24"/>
        </w:rPr>
        <w:t>Общественной палатой Российской Федерации и Общественной</w:t>
      </w:r>
      <w:r w:rsidRPr="007C62BF"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6"/>
          <w:sz w:val="24"/>
          <w:szCs w:val="24"/>
        </w:rPr>
        <w:t>палатой Алтайского края;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2" w:firstLine="691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9"/>
          <w:sz w:val="24"/>
          <w:szCs w:val="24"/>
        </w:rPr>
        <w:t>д)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2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t>общероссийскими, краевыми и местными средствами массовой</w:t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7"/>
          <w:sz w:val="24"/>
          <w:szCs w:val="24"/>
        </w:rPr>
        <w:t>информации.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24" w:firstLine="696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6"/>
          <w:sz w:val="24"/>
          <w:szCs w:val="24"/>
        </w:rPr>
        <w:t>6.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Информация анонимного характера не может служить основанием для</w:t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7"/>
          <w:sz w:val="24"/>
          <w:szCs w:val="24"/>
        </w:rPr>
        <w:t>проверки.</w:t>
      </w:r>
    </w:p>
    <w:p w:rsidR="007C62BF" w:rsidRPr="007C62BF" w:rsidRDefault="007C62BF" w:rsidP="007C62BF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pacing w:val="-22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Проверка осуществляется в срок, не превышающий 60 дней со дня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принятия решения о ее проведении. Срок проверки может быть продлен до 90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дней руководителем  органа местного  самоуправления,  осуществляющего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функции и полномочия учредителя Учреждения  или лицом, которому такие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полномочия предоставлены учредителем.</w:t>
      </w:r>
    </w:p>
    <w:p w:rsidR="007C62BF" w:rsidRPr="007C62BF" w:rsidRDefault="007C62BF" w:rsidP="007C62BF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pacing w:val="-23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2"/>
          <w:sz w:val="24"/>
          <w:szCs w:val="24"/>
        </w:rPr>
        <w:t>При осуществлении проверки уполномоченное структурное подразделение</w:t>
      </w:r>
      <w:r w:rsidRPr="007C62BF">
        <w:rPr>
          <w:rFonts w:ascii="Arial" w:eastAsia="Times New Roman" w:hAnsi="Arial" w:cs="Arial"/>
          <w:color w:val="000000"/>
          <w:spacing w:val="-1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7"/>
          <w:sz w:val="24"/>
          <w:szCs w:val="24"/>
        </w:rPr>
        <w:t>(должностное лицо) вправе: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1"/>
          <w:sz w:val="24"/>
          <w:szCs w:val="24"/>
        </w:rPr>
        <w:t>а)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5"/>
          <w:sz w:val="24"/>
          <w:szCs w:val="24"/>
        </w:rPr>
        <w:t>проводить беседу с лицом, поступающим на работу на должность</w:t>
      </w:r>
      <w:r w:rsidRPr="007C62BF"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руководителя Учреждения, а также с руководителем Учреждения;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9"/>
          <w:sz w:val="24"/>
          <w:szCs w:val="24"/>
        </w:rPr>
        <w:t>б)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2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изучать представленные лицом, поступающим на работу на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lastRenderedPageBreak/>
        <w:t>должность руководителя Учреждения, а также руководителем Учреждения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сведения о доходах, об имуществе и обязательствах имущественного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  <w:t>характера и дополнительные материалы;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9"/>
          <w:sz w:val="24"/>
          <w:szCs w:val="24"/>
        </w:rPr>
        <w:t>в)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получать от лица, поступающего на работу на должность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t>руководителя Учреждения, а также от руководителя Учреждения пояснения</w:t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по представленным им сведениям о доходах, об имуществе и обязательствах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имущественного характера и дополнительным материалам.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43" w:firstLine="701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7"/>
          <w:sz w:val="24"/>
          <w:szCs w:val="24"/>
        </w:rPr>
        <w:t>9.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3"/>
          <w:sz w:val="24"/>
          <w:szCs w:val="24"/>
        </w:rPr>
        <w:t>Руководитель органа местного самоуправления,</w:t>
      </w:r>
      <w:r w:rsidR="009E22A0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7C62BF">
        <w:rPr>
          <w:rFonts w:ascii="Arial" w:eastAsia="Times New Roman" w:hAnsi="Arial" w:cs="Arial"/>
          <w:color w:val="000000"/>
          <w:spacing w:val="3"/>
          <w:sz w:val="24"/>
          <w:szCs w:val="24"/>
        </w:rPr>
        <w:t>осуществляющего</w:t>
      </w:r>
      <w:r w:rsidRPr="007C62BF"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5"/>
          <w:sz w:val="24"/>
          <w:szCs w:val="24"/>
        </w:rPr>
        <w:t>функции и полномочия учредителя Учреждения или лицо, которому такие</w:t>
      </w:r>
      <w:r w:rsidRPr="007C62BF"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полномочия предоставлены учредителем, обеспечивает: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38" w:firstLine="706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1"/>
          <w:sz w:val="24"/>
          <w:szCs w:val="24"/>
        </w:rPr>
        <w:t>а)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t>уведомление в письменной форме руководителя Учреждения о начале</w:t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12"/>
          <w:sz w:val="24"/>
          <w:szCs w:val="24"/>
        </w:rPr>
        <w:t>в отношении его проверки - в течение 2 рабочих дней со дня принятия</w:t>
      </w:r>
      <w:r w:rsidRPr="007C62BF">
        <w:rPr>
          <w:rFonts w:ascii="Arial" w:eastAsia="Times New Roman" w:hAnsi="Arial" w:cs="Arial"/>
          <w:color w:val="000000"/>
          <w:spacing w:val="1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решения о начале проверки;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ind w:left="38" w:firstLine="70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C62BF">
        <w:rPr>
          <w:rFonts w:ascii="Arial" w:eastAsia="Times New Roman" w:hAnsi="Arial" w:cs="Arial"/>
          <w:color w:val="000000"/>
          <w:spacing w:val="-9"/>
          <w:sz w:val="24"/>
          <w:szCs w:val="24"/>
        </w:rPr>
        <w:t>б)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  <w:t>информирование руководителя Учреждения, в случае его обращения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3"/>
          <w:sz w:val="24"/>
          <w:szCs w:val="24"/>
        </w:rPr>
        <w:t>о  том, какие представляемые им  сведения о доходах, об имуществе и</w:t>
      </w:r>
      <w:r w:rsidRPr="007C62BF"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>обязательствах имущественного характера, а также о доходах, об имуществе и</w:t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обязательствах имущественного характера своих супруга (супруги) и</w:t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несовершеннолетних детей подлежат проверке,- в течение 7 рабочих дней со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t>дня обращения, а при наличии уважительной причины - в срок,</w:t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согласованный с указанным лицом.</w:t>
      </w:r>
      <w:proofErr w:type="gramEnd"/>
    </w:p>
    <w:p w:rsidR="007C62BF" w:rsidRPr="007C62BF" w:rsidRDefault="007C62BF" w:rsidP="000107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" w:after="0" w:line="240" w:lineRule="auto"/>
        <w:ind w:left="53" w:firstLine="656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8"/>
          <w:sz w:val="24"/>
          <w:szCs w:val="24"/>
        </w:rPr>
        <w:t>10.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По  окончании  проверки  руководитель органа местного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самоуправления, осуществляющего   функции   и   полномочия   учредителя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Учреждения,    или    лицо,    которому    такие    полномочия    предоставлены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учредителем, обязаны ознакомить руководителя Учреждения с результатами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проверки.</w:t>
      </w:r>
    </w:p>
    <w:p w:rsidR="007C62BF" w:rsidRPr="007C62BF" w:rsidRDefault="007C62BF" w:rsidP="000107F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4" w:after="0" w:line="240" w:lineRule="auto"/>
        <w:ind w:left="787" w:hanging="78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6"/>
          <w:sz w:val="24"/>
          <w:szCs w:val="24"/>
        </w:rPr>
        <w:t>11.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Руководитель учреждения вправе: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4" w:after="0" w:line="240" w:lineRule="auto"/>
        <w:ind w:left="58" w:firstLine="710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4"/>
          <w:sz w:val="24"/>
          <w:szCs w:val="24"/>
        </w:rPr>
        <w:t>а)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  <w:t>давать пояснения в письменной форме в ходе проверки, а также по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результатам проверки;</w:t>
      </w:r>
    </w:p>
    <w:p w:rsidR="007C62BF" w:rsidRPr="007C62BF" w:rsidRDefault="007C62BF" w:rsidP="007C62B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48" w:after="0" w:line="240" w:lineRule="auto"/>
        <w:ind w:left="58" w:firstLine="710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2"/>
          <w:sz w:val="24"/>
          <w:szCs w:val="24"/>
        </w:rPr>
        <w:t>б)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представлять дополнительные материалы и давать по ним пояснения в</w:t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5"/>
          <w:sz w:val="24"/>
          <w:szCs w:val="24"/>
        </w:rPr>
        <w:t>письменной форме.</w:t>
      </w:r>
    </w:p>
    <w:p w:rsidR="007C62BF" w:rsidRDefault="007C62BF" w:rsidP="000107F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82" w:firstLine="627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30"/>
          <w:sz w:val="24"/>
          <w:szCs w:val="24"/>
        </w:rPr>
        <w:t>12.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t>Пояснения и дополнительные материалы, указанные в пункте 11</w:t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настоящих Правил, приобщаются к материалам проверки.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8"/>
          <w:sz w:val="24"/>
          <w:szCs w:val="24"/>
        </w:rPr>
        <w:t>13.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t>По  результатам    проверки    руководитель    органа    местного</w:t>
      </w:r>
      <w:r w:rsidRPr="007C62BF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самоуправления,   осуществляющего   функции   и   полномочия   учредителя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Учреждения,    или    лицо,    которому    такие    полномочия    предоставлены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учредителем, принимает одно из следующих решений: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4" w:firstLine="682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t>а)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6"/>
          <w:sz w:val="24"/>
          <w:szCs w:val="24"/>
        </w:rPr>
        <w:t>назначение   лица,   поступающего   на   работу   на   должность</w:t>
      </w:r>
      <w:r w:rsidRPr="007C62BF">
        <w:rPr>
          <w:rFonts w:ascii="Arial" w:eastAsia="Times New Roman" w:hAnsi="Arial" w:cs="Arial"/>
          <w:color w:val="000000"/>
          <w:spacing w:val="6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руководителя Учреждения, на должность руководителя Учреждения;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9" w:firstLine="682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12"/>
          <w:sz w:val="24"/>
          <w:szCs w:val="24"/>
        </w:rPr>
        <w:t>б)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отказ лицу, поступающему на работу на должность руководителя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4"/>
          <w:sz w:val="24"/>
          <w:szCs w:val="24"/>
        </w:rPr>
        <w:t>Учреждения, в назначении на должность руководителя Учреждения;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8" w:firstLine="672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9"/>
          <w:sz w:val="24"/>
          <w:szCs w:val="24"/>
        </w:rPr>
        <w:t>в)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применение  к руководителю Учреждения мер дисциплинарной</w:t>
      </w:r>
      <w:r w:rsidRPr="007C62BF"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ответственности (при наличии оснований, установленных законодательством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6"/>
          <w:sz w:val="24"/>
          <w:szCs w:val="24"/>
        </w:rPr>
        <w:t>Российской Федерации).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3" w:firstLine="710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8"/>
          <w:sz w:val="24"/>
          <w:szCs w:val="24"/>
        </w:rPr>
        <w:t>14.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  <w:t>При установлении в ходе проверки обстоятельств,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t>свидетельствующих о наличии признаков преступления или</w:t>
      </w:r>
      <w:r w:rsidRPr="007C62BF"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t>административного правонарушения, материалы об этом представляются в</w:t>
      </w:r>
      <w:r w:rsidRPr="007C62BF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5"/>
          <w:sz w:val="24"/>
          <w:szCs w:val="24"/>
        </w:rPr>
        <w:t>соответствующие государственные органы.</w:t>
      </w:r>
    </w:p>
    <w:p w:rsidR="007C62BF" w:rsidRPr="007C62BF" w:rsidRDefault="007C62BF" w:rsidP="009E22A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9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C62BF">
        <w:rPr>
          <w:rFonts w:ascii="Arial" w:eastAsia="Times New Roman" w:hAnsi="Arial" w:cs="Arial"/>
          <w:color w:val="000000"/>
          <w:spacing w:val="-28"/>
          <w:sz w:val="24"/>
          <w:szCs w:val="24"/>
        </w:rPr>
        <w:t>15.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Материалы проверки, поступившие к руководителю органа местного</w:t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t>самоуправления,   осуществляющего   функции   и   полномочия   учредителя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  <w:t>Учреждения,    или    лицу,    которому   такие    полномочия    предоставлены</w:t>
      </w:r>
      <w:r w:rsidRPr="007C62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t>учредителем, хранятся ими в соответствии с законодательством Российской</w:t>
      </w:r>
      <w:r w:rsidRPr="007C62BF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7C62BF">
        <w:rPr>
          <w:rFonts w:ascii="Arial" w:eastAsia="Times New Roman" w:hAnsi="Arial" w:cs="Arial"/>
          <w:color w:val="000000"/>
          <w:spacing w:val="-2"/>
          <w:sz w:val="24"/>
          <w:szCs w:val="24"/>
        </w:rPr>
        <w:t>Федерации об архивном деле.</w:t>
      </w:r>
    </w:p>
    <w:p w:rsidR="007C62BF" w:rsidRPr="007C62BF" w:rsidRDefault="007C62BF">
      <w:pPr>
        <w:rPr>
          <w:rFonts w:ascii="Arial" w:hAnsi="Arial" w:cs="Arial"/>
          <w:sz w:val="24"/>
          <w:szCs w:val="24"/>
        </w:rPr>
      </w:pPr>
    </w:p>
    <w:sectPr w:rsidR="007C62BF" w:rsidRPr="007C62BF" w:rsidSect="009E22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6A7"/>
    <w:multiLevelType w:val="singleLevel"/>
    <w:tmpl w:val="C5B65F20"/>
    <w:lvl w:ilvl="0">
      <w:start w:val="3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3B437AA"/>
    <w:multiLevelType w:val="singleLevel"/>
    <w:tmpl w:val="5966F64A"/>
    <w:lvl w:ilvl="0">
      <w:start w:val="7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>
    <w:useFELayout/>
  </w:compat>
  <w:rsids>
    <w:rsidRoot w:val="00B117DE"/>
    <w:rsid w:val="000107F1"/>
    <w:rsid w:val="0006150A"/>
    <w:rsid w:val="006A1E2C"/>
    <w:rsid w:val="007C62BF"/>
    <w:rsid w:val="009E22A0"/>
    <w:rsid w:val="00AC2692"/>
    <w:rsid w:val="00B117DE"/>
    <w:rsid w:val="00CE7F9E"/>
    <w:rsid w:val="00FA284C"/>
    <w:rsid w:val="00FB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cp:lastPrinted>2013-07-01T11:52:00Z</cp:lastPrinted>
  <dcterms:created xsi:type="dcterms:W3CDTF">2013-06-25T13:38:00Z</dcterms:created>
  <dcterms:modified xsi:type="dcterms:W3CDTF">2013-07-02T03:39:00Z</dcterms:modified>
</cp:coreProperties>
</file>